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C1D57A" w14:textId="77777777" w:rsidR="006961CC" w:rsidRDefault="00E65D1D">
      <w:pPr>
        <w:spacing w:after="0"/>
        <w:ind w:left="0" w:right="7" w:firstLine="0"/>
        <w:jc w:val="center"/>
      </w:pPr>
      <w:bookmarkStart w:id="0" w:name="_GoBack"/>
      <w:bookmarkEnd w:id="0"/>
      <w:r>
        <w:rPr>
          <w:b/>
          <w:sz w:val="32"/>
        </w:rPr>
        <w:t xml:space="preserve">Declaração de Sustentabilidade </w:t>
      </w:r>
    </w:p>
    <w:p w14:paraId="132790CD" w14:textId="77777777" w:rsidR="006961CC" w:rsidRDefault="00E65D1D">
      <w:pPr>
        <w:spacing w:after="0"/>
        <w:ind w:left="0" w:right="23" w:firstLine="0"/>
        <w:jc w:val="center"/>
      </w:pPr>
      <w:r>
        <w:rPr>
          <w:b/>
          <w:sz w:val="22"/>
        </w:rPr>
        <w:t xml:space="preserve">- Relativa à Operação - </w:t>
      </w:r>
    </w:p>
    <w:p w14:paraId="6FEAB607" w14:textId="77777777" w:rsidR="006961CC" w:rsidRDefault="00E65D1D">
      <w:pPr>
        <w:ind w:left="28" w:firstLine="0"/>
        <w:jc w:val="center"/>
      </w:pPr>
      <w:r>
        <w:rPr>
          <w:sz w:val="14"/>
        </w:rPr>
        <w:t xml:space="preserve"> </w:t>
      </w:r>
    </w:p>
    <w:p w14:paraId="1A56152B" w14:textId="77777777" w:rsidR="006961CC" w:rsidRDefault="00E65D1D">
      <w:pPr>
        <w:spacing w:after="78"/>
        <w:ind w:left="28" w:firstLine="0"/>
        <w:jc w:val="center"/>
      </w:pPr>
      <w:r>
        <w:rPr>
          <w:sz w:val="14"/>
        </w:rPr>
        <w:t xml:space="preserve"> </w:t>
      </w:r>
    </w:p>
    <w:p w14:paraId="7376D860" w14:textId="77777777" w:rsidR="006961CC" w:rsidRDefault="00E65D1D">
      <w:pPr>
        <w:spacing w:after="0"/>
        <w:ind w:left="0" w:firstLine="0"/>
        <w:jc w:val="left"/>
      </w:pPr>
      <w:r>
        <w:rPr>
          <w:sz w:val="22"/>
        </w:rPr>
        <w:t xml:space="preserve"> </w:t>
      </w:r>
    </w:p>
    <w:p w14:paraId="3157DF33" w14:textId="77777777" w:rsidR="006961CC" w:rsidRDefault="00E65D1D">
      <w:pPr>
        <w:ind w:left="-5"/>
      </w:pPr>
      <w:r>
        <w:rPr>
          <w:b/>
        </w:rPr>
        <w:t>1</w:t>
      </w:r>
      <w:r>
        <w:t xml:space="preserve"> –   </w:t>
      </w:r>
      <w:proofErr w:type="gramStart"/>
      <w:r>
        <w:tab/>
        <w:t xml:space="preserve">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, portador do documento de identificação n.º                                   , residente em </w:t>
      </w:r>
    </w:p>
    <w:p w14:paraId="131A78FA" w14:textId="77777777" w:rsidR="006961CC" w:rsidRDefault="00E65D1D">
      <w:pPr>
        <w:spacing w:after="0" w:line="273" w:lineRule="auto"/>
        <w:ind w:left="0" w:right="20" w:firstLine="0"/>
        <w:jc w:val="righ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, na qualidade de representante legal </w:t>
      </w:r>
      <w:proofErr w:type="gramStart"/>
      <w:r>
        <w:t xml:space="preserve">da  </w:t>
      </w:r>
      <w:r>
        <w:tab/>
      </w:r>
      <w:proofErr w:type="gramEnd"/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      com o número de identificação fiscal </w:t>
      </w:r>
      <w:r>
        <w:tab/>
        <w:t xml:space="preserve"> </w:t>
      </w:r>
      <w:r>
        <w:tab/>
        <w:t xml:space="preserve">      , sita em </w:t>
      </w:r>
    </w:p>
    <w:p w14:paraId="01DA1BCE" w14:textId="658FD47A" w:rsidR="006961CC" w:rsidRDefault="00E65D1D" w:rsidP="00E65D1D">
      <w:pPr>
        <w:ind w:left="-5"/>
      </w:pPr>
      <w:r>
        <w:t xml:space="preserve">          , candidato ao Programa Operacional Sustentabilidade e Eficiência no Uso de Recursos (PO SEUR) no âmbito do Aviso com o código POSEUR -      -               -       , inserido no Eixo Prioritário 1 “</w:t>
      </w:r>
      <w:r>
        <w:rPr>
          <w:i/>
        </w:rPr>
        <w:t>Apoiar a transição para uma economia de baixo teor de carbono em todos os setores</w:t>
      </w:r>
      <w:r>
        <w:t>” e na tipologia de intervenção “</w:t>
      </w:r>
      <w:r w:rsidRPr="00E65D1D">
        <w:rPr>
          <w:i/>
        </w:rPr>
        <w:t>EFICIÊNCIA ENERGÉTICA NOS TRANSPORTES PÚBLICOS</w:t>
      </w:r>
      <w:r>
        <w:rPr>
          <w:i/>
        </w:rPr>
        <w:t xml:space="preserve"> </w:t>
      </w:r>
      <w:r>
        <w:t>” declara, sob compromisso de honra que, no âmbito da candidatura, com a designação</w:t>
      </w:r>
      <w:r w:rsidRPr="00E65D1D">
        <w:rPr>
          <w:i/>
          <w:iCs/>
        </w:rPr>
        <w:t xml:space="preserve"> (nome da operação)</w:t>
      </w:r>
      <w:r>
        <w:t xml:space="preserve"> serão garantidas todas as condições orçamentais que permitam a cobertura dos défices de exploração, nomeadamente ao nível dos custos de manutenção e de substituição e restantes custos de operação, de modo a que o objeto de cofinanciamento mantenha adequados níveis de operacionalidade durante toda a sua vida útil. </w:t>
      </w:r>
    </w:p>
    <w:p w14:paraId="59D7318C" w14:textId="77777777" w:rsidR="00E65D1D" w:rsidRDefault="00E65D1D" w:rsidP="00E65D1D">
      <w:pPr>
        <w:ind w:left="-5"/>
      </w:pPr>
    </w:p>
    <w:p w14:paraId="2A74D542" w14:textId="77777777" w:rsidR="00E65D1D" w:rsidRDefault="00E65D1D">
      <w:pPr>
        <w:spacing w:line="407" w:lineRule="auto"/>
        <w:ind w:left="345" w:right="307" w:hanging="360"/>
      </w:pPr>
      <w:r>
        <w:rPr>
          <w:b/>
        </w:rPr>
        <w:t>2</w:t>
      </w:r>
      <w:r>
        <w:t xml:space="preserve"> – Mais declara que as garantias orçamentais referidas no ponto anterior serão obtidas da seguinte forma: </w:t>
      </w:r>
    </w:p>
    <w:p w14:paraId="547640BB" w14:textId="43DC31D1" w:rsidR="00E65D1D" w:rsidRPr="00E65D1D" w:rsidRDefault="00E65D1D">
      <w:pPr>
        <w:spacing w:line="407" w:lineRule="auto"/>
        <w:ind w:left="345" w:right="307" w:hanging="360"/>
        <w:rPr>
          <w:rFonts w:ascii="Arial" w:eastAsia="Arial" w:hAnsi="Arial" w:cs="Arial"/>
          <w:i/>
          <w:iCs/>
          <w:sz w:val="16"/>
          <w:szCs w:val="18"/>
        </w:rPr>
      </w:pPr>
      <w:r w:rsidRPr="00E65D1D">
        <w:rPr>
          <w:rFonts w:ascii="Arial" w:eastAsia="Arial" w:hAnsi="Arial" w:cs="Arial"/>
          <w:i/>
          <w:iCs/>
          <w:sz w:val="16"/>
          <w:szCs w:val="18"/>
        </w:rPr>
        <w:t>(indicar de que forma serão obtidas as garantias orçamentais)</w:t>
      </w:r>
    </w:p>
    <w:p w14:paraId="276964FC" w14:textId="261CFEB2" w:rsidR="006961CC" w:rsidRDefault="00E65D1D">
      <w:pPr>
        <w:spacing w:line="407" w:lineRule="auto"/>
        <w:ind w:left="345" w:right="307" w:hanging="360"/>
      </w:pPr>
      <w:r>
        <w:t xml:space="preserve"> </w:t>
      </w:r>
    </w:p>
    <w:p w14:paraId="1153E567" w14:textId="77777777" w:rsidR="006961CC" w:rsidRDefault="00E65D1D">
      <w:pPr>
        <w:spacing w:after="2" w:line="384" w:lineRule="auto"/>
        <w:ind w:left="0" w:right="8747" w:firstLine="0"/>
        <w:jc w:val="left"/>
      </w:pPr>
      <w:r>
        <w:t xml:space="preserve">        </w:t>
      </w:r>
    </w:p>
    <w:p w14:paraId="5A946055" w14:textId="77777777" w:rsidR="006961CC" w:rsidRDefault="00E65D1D">
      <w:pPr>
        <w:spacing w:after="12"/>
        <w:ind w:left="0" w:firstLine="0"/>
        <w:jc w:val="left"/>
      </w:pPr>
      <w:r>
        <w:t xml:space="preserve"> </w:t>
      </w:r>
    </w:p>
    <w:p w14:paraId="09407466" w14:textId="422EB311" w:rsidR="006961CC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proofErr w:type="gramStart"/>
      <w:r>
        <w:t xml:space="preserve">,   </w:t>
      </w:r>
      <w:proofErr w:type="gramEnd"/>
      <w:r>
        <w:t xml:space="preserve">    de  </w:t>
      </w:r>
      <w:r>
        <w:tab/>
        <w:t xml:space="preserve"> </w:t>
      </w:r>
      <w:r>
        <w:tab/>
      </w:r>
      <w:proofErr w:type="spellStart"/>
      <w:r>
        <w:t>de</w:t>
      </w:r>
      <w:proofErr w:type="spellEnd"/>
    </w:p>
    <w:p w14:paraId="08BE2687" w14:textId="14985D0F" w:rsidR="006961CC" w:rsidRDefault="006961CC" w:rsidP="00E65D1D">
      <w:pPr>
        <w:spacing w:after="0"/>
        <w:ind w:left="0" w:firstLine="0"/>
        <w:jc w:val="center"/>
      </w:pPr>
    </w:p>
    <w:p w14:paraId="01872F4E" w14:textId="1CDC156D" w:rsidR="00E65D1D" w:rsidRDefault="00E65D1D" w:rsidP="00E65D1D">
      <w:pPr>
        <w:tabs>
          <w:tab w:val="center" w:pos="708"/>
          <w:tab w:val="center" w:pos="1416"/>
          <w:tab w:val="center" w:pos="2124"/>
          <w:tab w:val="center" w:pos="3105"/>
          <w:tab w:val="center" w:pos="4248"/>
          <w:tab w:val="center" w:pos="5054"/>
        </w:tabs>
        <w:ind w:left="-15" w:firstLine="0"/>
        <w:jc w:val="center"/>
      </w:pPr>
      <w:r>
        <w:t>(nome do responsável)</w:t>
      </w:r>
    </w:p>
    <w:p w14:paraId="7C91D437" w14:textId="77777777" w:rsidR="00E65D1D" w:rsidRDefault="00E65D1D" w:rsidP="00E65D1D">
      <w:pPr>
        <w:spacing w:after="0"/>
        <w:ind w:left="0" w:firstLine="0"/>
        <w:jc w:val="center"/>
      </w:pPr>
    </w:p>
    <w:p w14:paraId="01D8C8BC" w14:textId="77777777" w:rsidR="006961CC" w:rsidRDefault="00E65D1D">
      <w:pPr>
        <w:spacing w:after="0"/>
        <w:ind w:left="0" w:firstLine="0"/>
        <w:jc w:val="left"/>
      </w:pPr>
      <w:r>
        <w:t xml:space="preserve"> </w:t>
      </w:r>
    </w:p>
    <w:sectPr w:rsidR="006961CC">
      <w:pgSz w:w="11906" w:h="16838"/>
      <w:pgMar w:top="1440" w:right="1415" w:bottom="1440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61CC"/>
    <w:rsid w:val="002A1EDA"/>
    <w:rsid w:val="006961CC"/>
    <w:rsid w:val="00E65D1D"/>
    <w:rsid w:val="00FF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F2E7B"/>
  <w15:docId w15:val="{E8422ADB-43F2-4D63-B3EE-4815B9D7D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"/>
      <w:ind w:left="10" w:hanging="10"/>
      <w:jc w:val="both"/>
    </w:pPr>
    <w:rPr>
      <w:rFonts w:ascii="Calibri" w:eastAsia="Calibri" w:hAnsi="Calibri" w:cs="Calibri"/>
      <w:color w:val="000000"/>
      <w:sz w:val="19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DE13B26976EC249A36DD057DFAF4219" ma:contentTypeVersion="11" ma:contentTypeDescription="Criar um novo documento." ma:contentTypeScope="" ma:versionID="d7a1970c7020bfde0c8e91e72703e7a1">
  <xsd:schema xmlns:xsd="http://www.w3.org/2001/XMLSchema" xmlns:xs="http://www.w3.org/2001/XMLSchema" xmlns:p="http://schemas.microsoft.com/office/2006/metadata/properties" xmlns:ns3="c598df0e-c68e-445b-8493-8feb1f7b6870" xmlns:ns4="05b035b5-0337-41fa-9e2b-5207fae4dca4" targetNamespace="http://schemas.microsoft.com/office/2006/metadata/properties" ma:root="true" ma:fieldsID="fb291a096a0a5c6223a31dc2dfda24ff" ns3:_="" ns4:_="">
    <xsd:import namespace="c598df0e-c68e-445b-8493-8feb1f7b6870"/>
    <xsd:import namespace="05b035b5-0337-41fa-9e2b-5207fae4dc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98df0e-c68e-445b-8493-8feb1f7b68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b035b5-0337-41fa-9e2b-5207fae4dc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hes de Partilhado Com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Sugestão de Partilh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956B730-A8AF-493A-BE65-AC1C12481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98df0e-c68e-445b-8493-8feb1f7b6870"/>
    <ds:schemaRef ds:uri="05b035b5-0337-41fa-9e2b-5207fae4dc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43D1FAF-79B5-41A4-8B1D-A6B75D9398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71CE9-9CD7-430B-AF93-B65E36C561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Fatima Lopes</dc:creator>
  <cp:keywords/>
  <cp:lastModifiedBy>Paulo Silva</cp:lastModifiedBy>
  <cp:revision>2</cp:revision>
  <dcterms:created xsi:type="dcterms:W3CDTF">2020-03-13T22:59:00Z</dcterms:created>
  <dcterms:modified xsi:type="dcterms:W3CDTF">2020-03-13T22:59:00Z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0x0101005DE13B26976EC249A36DD057DFAF4219</vt:lpwstr>
  </property>
</Properties>
</file>